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76" w:rsidRPr="0080376C" w:rsidRDefault="00E47476" w:rsidP="0080376C">
      <w:pPr>
        <w:jc w:val="center"/>
        <w:rPr>
          <w:rFonts w:ascii="宋体" w:cs="宋体"/>
          <w:b/>
          <w:bCs/>
          <w:sz w:val="32"/>
          <w:szCs w:val="32"/>
        </w:rPr>
      </w:pPr>
      <w:r w:rsidRPr="0080376C">
        <w:rPr>
          <w:rFonts w:ascii="宋体" w:hAnsi="宋体" w:cs="宋体" w:hint="eastAsia"/>
          <w:b/>
          <w:bCs/>
          <w:sz w:val="32"/>
          <w:szCs w:val="32"/>
        </w:rPr>
        <w:t>中国科协学会服务中心</w:t>
      </w:r>
    </w:p>
    <w:p w:rsidR="00E47476" w:rsidRPr="0080376C" w:rsidRDefault="00E47476" w:rsidP="0080376C">
      <w:pPr>
        <w:jc w:val="center"/>
        <w:rPr>
          <w:rFonts w:ascii="宋体" w:cs="宋体"/>
          <w:b/>
          <w:bCs/>
          <w:sz w:val="32"/>
          <w:szCs w:val="32"/>
        </w:rPr>
      </w:pPr>
      <w:r w:rsidRPr="0080376C">
        <w:rPr>
          <w:rFonts w:ascii="宋体" w:hAnsi="宋体" w:cs="宋体" w:hint="eastAsia"/>
          <w:b/>
          <w:bCs/>
          <w:sz w:val="32"/>
          <w:szCs w:val="32"/>
        </w:rPr>
        <w:t>李桐海主任在</w:t>
      </w:r>
      <w:r w:rsidRPr="0080376C">
        <w:rPr>
          <w:rFonts w:ascii="宋体" w:hAnsi="宋体" w:cs="宋体"/>
          <w:b/>
          <w:bCs/>
          <w:sz w:val="32"/>
          <w:szCs w:val="32"/>
        </w:rPr>
        <w:t>2012</w:t>
      </w:r>
      <w:r w:rsidRPr="0080376C">
        <w:rPr>
          <w:rFonts w:ascii="宋体" w:hAnsi="宋体" w:cs="宋体" w:hint="eastAsia"/>
          <w:b/>
          <w:bCs/>
          <w:sz w:val="32"/>
          <w:szCs w:val="32"/>
        </w:rPr>
        <w:t>首席财务官论坛上的讲话</w:t>
      </w:r>
    </w:p>
    <w:p w:rsidR="00E47476" w:rsidRDefault="00E47476">
      <w:pPr>
        <w:rPr>
          <w:rFonts w:ascii="仿宋_GB2312" w:eastAsia="仿宋_GB2312" w:cs="Times New Roman"/>
          <w:sz w:val="30"/>
          <w:szCs w:val="30"/>
        </w:rPr>
      </w:pPr>
    </w:p>
    <w:p w:rsidR="00E47476" w:rsidRPr="002749A2" w:rsidRDefault="00E47476">
      <w:pPr>
        <w:rPr>
          <w:rFonts w:ascii="仿宋_GB2312" w:eastAsia="仿宋_GB2312" w:cs="Times New Roman"/>
          <w:sz w:val="30"/>
          <w:szCs w:val="30"/>
        </w:rPr>
      </w:pPr>
      <w:r w:rsidRPr="002749A2">
        <w:rPr>
          <w:rFonts w:ascii="仿宋_GB2312" w:eastAsia="仿宋_GB2312" w:cs="仿宋_GB2312" w:hint="eastAsia"/>
          <w:sz w:val="30"/>
          <w:szCs w:val="30"/>
        </w:rPr>
        <w:t>尊敬的刘会长，各位专家，各位代表：</w:t>
      </w:r>
    </w:p>
    <w:p w:rsidR="00E47476" w:rsidRDefault="00E47476" w:rsidP="0080376C">
      <w:pPr>
        <w:ind w:firstLine="600"/>
        <w:rPr>
          <w:rFonts w:ascii="仿宋_GB2312" w:eastAsia="仿宋_GB2312" w:cs="Times New Roman"/>
          <w:sz w:val="30"/>
          <w:szCs w:val="30"/>
        </w:rPr>
      </w:pPr>
      <w:r w:rsidRPr="002749A2">
        <w:rPr>
          <w:rFonts w:ascii="仿宋_GB2312" w:eastAsia="仿宋_GB2312" w:cs="仿宋_GB2312" w:hint="eastAsia"/>
          <w:sz w:val="30"/>
          <w:szCs w:val="30"/>
        </w:rPr>
        <w:t>大家下午好！很高兴应邀参加总会计师协会文化建设论坛。首先，</w:t>
      </w:r>
      <w:r>
        <w:rPr>
          <w:rFonts w:ascii="仿宋_GB2312" w:eastAsia="仿宋_GB2312" w:cs="仿宋_GB2312" w:hint="eastAsia"/>
          <w:sz w:val="30"/>
          <w:szCs w:val="30"/>
        </w:rPr>
        <w:t>代表中国科协学会服务中心和中心党委向论坛的召开表示热烈的祝贺，</w:t>
      </w:r>
      <w:r w:rsidRPr="002749A2">
        <w:rPr>
          <w:rFonts w:ascii="仿宋_GB2312" w:eastAsia="仿宋_GB2312" w:cs="仿宋_GB2312" w:hint="eastAsia"/>
          <w:sz w:val="30"/>
          <w:szCs w:val="30"/>
        </w:rPr>
        <w:t>向与会代表表示崇高的敬意，向三位课题组的代表同志表示衷心的感谢！</w:t>
      </w:r>
    </w:p>
    <w:p w:rsidR="00E47476" w:rsidRDefault="00E47476" w:rsidP="0080376C">
      <w:pPr>
        <w:ind w:firstLine="600"/>
        <w:rPr>
          <w:rFonts w:ascii="仿宋_GB2312" w:eastAsia="仿宋_GB2312" w:cs="Times New Roman"/>
          <w:sz w:val="30"/>
          <w:szCs w:val="30"/>
        </w:rPr>
      </w:pPr>
      <w:r w:rsidRPr="002749A2">
        <w:rPr>
          <w:rFonts w:ascii="仿宋_GB2312" w:eastAsia="仿宋_GB2312" w:cs="仿宋_GB2312" w:hint="eastAsia"/>
          <w:sz w:val="30"/>
          <w:szCs w:val="30"/>
        </w:rPr>
        <w:t>党的十七届六中全会做出了加强社会主义文化建设的战略决策，这是历史和时代的需要，是中华民族复兴和强盛的需要，是建设社会主义文化强国的需要，意义重大，使命光荣。文化为政治服务，就是战斗力；文化为经济服务，就是生产力。文化的性质、核心价值和社会作用就是一个国家的软实力。今年初，中央书记处在听取了中国科协党组的工作汇报以后，向全国学会提出了党建强会、以党建带群建的工作要求，总会计师协会以文化建设为党建强会的切入点，既响应了党中央加强社会主义文化建设的战略部署，又紧密结合了协会的自身实际，推进了协会的思想建设和制度建设，既学习了他人文化成果的普遍性，又着力把握和推广了协会自身文化成果的特殊性，既是协会党建强会的一大亮点，又为中国科协所属的全国学会文化建设开了一个好头。可喜可贺，可敬可</w:t>
      </w:r>
      <w:r>
        <w:rPr>
          <w:rFonts w:ascii="仿宋_GB2312" w:eastAsia="仿宋_GB2312" w:cs="仿宋_GB2312" w:hint="eastAsia"/>
          <w:sz w:val="30"/>
          <w:szCs w:val="30"/>
        </w:rPr>
        <w:t>佩</w:t>
      </w:r>
      <w:r w:rsidRPr="002749A2">
        <w:rPr>
          <w:rFonts w:ascii="仿宋_GB2312" w:eastAsia="仿宋_GB2312" w:cs="仿宋_GB2312" w:hint="eastAsia"/>
          <w:sz w:val="30"/>
          <w:szCs w:val="30"/>
        </w:rPr>
        <w:t>。</w:t>
      </w:r>
    </w:p>
    <w:p w:rsidR="00E47476" w:rsidRPr="002749A2" w:rsidRDefault="00E47476" w:rsidP="0080376C">
      <w:pPr>
        <w:ind w:firstLine="600"/>
        <w:rPr>
          <w:rFonts w:ascii="仿宋_GB2312" w:eastAsia="仿宋_GB2312" w:cs="Times New Roman"/>
          <w:sz w:val="30"/>
          <w:szCs w:val="30"/>
        </w:rPr>
      </w:pPr>
      <w:r w:rsidRPr="002749A2">
        <w:rPr>
          <w:rFonts w:ascii="仿宋_GB2312" w:eastAsia="仿宋_GB2312" w:cs="仿宋_GB2312" w:hint="eastAsia"/>
          <w:sz w:val="30"/>
          <w:szCs w:val="30"/>
        </w:rPr>
        <w:t>开展协会的文化建设是协会党组织的重要职责，是协会党务干部的本职工作，是协会广大党员和群众的应尽义务。协会文化建设的过程是协会增强凝聚力和向心力的过程，是提升协会能力、规范协会行为的过程，也是团结引领广大科技工作者的过程，这个过程任重道远、来日方长。我们学会服务中心党委受科协机关党委的委托，将大力支持协会以文化建设为主题的“党建强会特色活动”，并为之提供相应的服务和经费上的部分资助，希望协会通过文化建设的开展及时总结积累经验作风，不断创新活动的内容和方式，有力推动协会的事业进步，为国家经济和社会的发展做出新的更大的贡献。预祝论坛取得圆满成功！谢谢大家！</w:t>
      </w:r>
    </w:p>
    <w:p w:rsidR="00E47476" w:rsidRPr="002749A2" w:rsidRDefault="00E47476">
      <w:pPr>
        <w:rPr>
          <w:rFonts w:ascii="仿宋_GB2312" w:eastAsia="仿宋_GB2312" w:cs="Times New Roman"/>
          <w:sz w:val="30"/>
          <w:szCs w:val="30"/>
        </w:rPr>
      </w:pPr>
    </w:p>
    <w:sectPr w:rsidR="00E47476" w:rsidRPr="002749A2" w:rsidSect="000502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476" w:rsidRDefault="00E47476" w:rsidP="00220964">
      <w:pPr>
        <w:rPr>
          <w:rFonts w:cs="Times New Roman"/>
        </w:rPr>
      </w:pPr>
      <w:r>
        <w:rPr>
          <w:rFonts w:cs="Times New Roman"/>
        </w:rPr>
        <w:separator/>
      </w:r>
    </w:p>
  </w:endnote>
  <w:endnote w:type="continuationSeparator" w:id="0">
    <w:p w:rsidR="00E47476" w:rsidRDefault="00E47476" w:rsidP="0022096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476" w:rsidRDefault="00E47476" w:rsidP="00220964">
      <w:pPr>
        <w:rPr>
          <w:rFonts w:cs="Times New Roman"/>
        </w:rPr>
      </w:pPr>
      <w:r>
        <w:rPr>
          <w:rFonts w:cs="Times New Roman"/>
        </w:rPr>
        <w:separator/>
      </w:r>
    </w:p>
  </w:footnote>
  <w:footnote w:type="continuationSeparator" w:id="0">
    <w:p w:rsidR="00E47476" w:rsidRDefault="00E47476" w:rsidP="0022096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0964"/>
    <w:rsid w:val="00035019"/>
    <w:rsid w:val="00050279"/>
    <w:rsid w:val="00122C8C"/>
    <w:rsid w:val="00220964"/>
    <w:rsid w:val="002749A2"/>
    <w:rsid w:val="003C4310"/>
    <w:rsid w:val="005431B1"/>
    <w:rsid w:val="005F309F"/>
    <w:rsid w:val="00786CA2"/>
    <w:rsid w:val="0080376C"/>
    <w:rsid w:val="00880DBD"/>
    <w:rsid w:val="00887401"/>
    <w:rsid w:val="00AC352E"/>
    <w:rsid w:val="00AF2CDF"/>
    <w:rsid w:val="00B60F9E"/>
    <w:rsid w:val="00BE3D5E"/>
    <w:rsid w:val="00C822A7"/>
    <w:rsid w:val="00CD5504"/>
    <w:rsid w:val="00D05EF2"/>
    <w:rsid w:val="00DC6038"/>
    <w:rsid w:val="00E47476"/>
    <w:rsid w:val="00E92CD5"/>
    <w:rsid w:val="00EF2C02"/>
    <w:rsid w:val="00F5286A"/>
    <w:rsid w:val="00FE39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27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209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20964"/>
    <w:rPr>
      <w:sz w:val="18"/>
      <w:szCs w:val="18"/>
    </w:rPr>
  </w:style>
  <w:style w:type="paragraph" w:styleId="Footer">
    <w:name w:val="footer"/>
    <w:basedOn w:val="Normal"/>
    <w:link w:val="FooterChar"/>
    <w:uiPriority w:val="99"/>
    <w:semiHidden/>
    <w:rsid w:val="0022096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209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2</Pages>
  <Words>114</Words>
  <Characters>655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 SYSTEM</cp:lastModifiedBy>
  <cp:revision>9</cp:revision>
  <dcterms:created xsi:type="dcterms:W3CDTF">2012-05-23T02:29:00Z</dcterms:created>
  <dcterms:modified xsi:type="dcterms:W3CDTF">2012-05-29T07:25:00Z</dcterms:modified>
</cp:coreProperties>
</file>