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FE" w:rsidRPr="0018520A" w:rsidRDefault="002728FE" w:rsidP="002728FE">
      <w:pPr>
        <w:tabs>
          <w:tab w:val="left" w:pos="720"/>
        </w:tabs>
        <w:ind w:right="960"/>
        <w:rPr>
          <w:rFonts w:ascii="仿宋_GB2312" w:eastAsia="仿宋_GB2312" w:hAnsi="宋体"/>
          <w:sz w:val="30"/>
          <w:szCs w:val="30"/>
        </w:rPr>
      </w:pPr>
      <w:r w:rsidRPr="0018520A">
        <w:rPr>
          <w:rFonts w:ascii="仿宋_GB2312" w:eastAsia="仿宋_GB2312" w:hAnsi="宋体" w:hint="eastAsia"/>
          <w:sz w:val="30"/>
          <w:szCs w:val="30"/>
        </w:rPr>
        <w:t>附件2：</w:t>
      </w:r>
    </w:p>
    <w:p w:rsidR="002728FE" w:rsidRPr="001D4033" w:rsidRDefault="002728FE" w:rsidP="002728FE">
      <w:pPr>
        <w:tabs>
          <w:tab w:val="left" w:pos="720"/>
        </w:tabs>
        <w:ind w:right="960" w:firstLineChars="245" w:firstLine="885"/>
        <w:jc w:val="center"/>
        <w:rPr>
          <w:rFonts w:ascii="宋体" w:hAnsi="宋体"/>
          <w:b/>
          <w:sz w:val="36"/>
          <w:szCs w:val="36"/>
        </w:rPr>
      </w:pPr>
      <w:r w:rsidRPr="001D4033"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 w:hint="eastAsia"/>
          <w:b/>
          <w:sz w:val="36"/>
          <w:szCs w:val="36"/>
        </w:rPr>
        <w:t>增补、调整</w:t>
      </w:r>
      <w:r w:rsidRPr="001D4033">
        <w:rPr>
          <w:rFonts w:ascii="宋体" w:hAnsi="宋体" w:hint="eastAsia"/>
          <w:b/>
          <w:sz w:val="36"/>
          <w:szCs w:val="36"/>
        </w:rPr>
        <w:t>理事</w:t>
      </w:r>
      <w:r>
        <w:rPr>
          <w:rFonts w:ascii="宋体" w:hAnsi="宋体" w:hint="eastAsia"/>
          <w:b/>
          <w:sz w:val="36"/>
          <w:szCs w:val="36"/>
        </w:rPr>
        <w:t>（</w:t>
      </w:r>
      <w:r w:rsidRPr="001D4033">
        <w:rPr>
          <w:rFonts w:ascii="宋体" w:hAnsi="宋体" w:hint="eastAsia"/>
          <w:b/>
          <w:sz w:val="36"/>
          <w:szCs w:val="36"/>
        </w:rPr>
        <w:t>常务理事</w:t>
      </w:r>
      <w:r>
        <w:rPr>
          <w:rFonts w:ascii="宋体" w:hAnsi="宋体" w:hint="eastAsia"/>
          <w:b/>
          <w:sz w:val="36"/>
          <w:szCs w:val="36"/>
        </w:rPr>
        <w:t>）</w:t>
      </w:r>
      <w:r w:rsidRPr="001D4033">
        <w:rPr>
          <w:rFonts w:ascii="宋体" w:hAnsi="宋体" w:hint="eastAsia"/>
          <w:b/>
          <w:sz w:val="36"/>
          <w:szCs w:val="36"/>
        </w:rPr>
        <w:t>的议案</w:t>
      </w:r>
    </w:p>
    <w:p w:rsidR="002728FE" w:rsidRDefault="002728FE" w:rsidP="002728FE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2728FE" w:rsidRDefault="002728FE" w:rsidP="002728FE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9307B">
        <w:rPr>
          <w:rFonts w:ascii="仿宋_GB2312" w:eastAsia="仿宋_GB2312" w:hAnsi="宋体" w:hint="eastAsia"/>
          <w:sz w:val="30"/>
          <w:szCs w:val="30"/>
        </w:rPr>
        <w:t>根据</w:t>
      </w:r>
      <w:r>
        <w:rPr>
          <w:rFonts w:ascii="仿宋_GB2312" w:eastAsia="仿宋_GB2312" w:hAnsi="宋体" w:hint="eastAsia"/>
          <w:sz w:val="30"/>
          <w:szCs w:val="30"/>
        </w:rPr>
        <w:t>个别理事、常务理事的人员变动和</w:t>
      </w:r>
      <w:r w:rsidRPr="0069307B">
        <w:rPr>
          <w:rFonts w:ascii="仿宋_GB2312" w:eastAsia="仿宋_GB2312" w:hAnsi="宋体" w:hint="eastAsia"/>
          <w:sz w:val="30"/>
          <w:szCs w:val="30"/>
        </w:rPr>
        <w:t>工作需要，协会</w:t>
      </w:r>
      <w:r>
        <w:rPr>
          <w:rFonts w:ascii="仿宋_GB2312" w:eastAsia="仿宋_GB2312" w:hAnsi="宋体" w:hint="eastAsia"/>
          <w:sz w:val="30"/>
          <w:szCs w:val="30"/>
        </w:rPr>
        <w:t>建议</w:t>
      </w:r>
      <w:r w:rsidRPr="0069307B">
        <w:rPr>
          <w:rFonts w:ascii="仿宋_GB2312" w:eastAsia="仿宋_GB2312" w:hAnsi="宋体" w:hint="eastAsia"/>
          <w:sz w:val="30"/>
          <w:szCs w:val="30"/>
        </w:rPr>
        <w:t>增补</w:t>
      </w:r>
      <w:r>
        <w:rPr>
          <w:rFonts w:ascii="仿宋_GB2312" w:eastAsia="仿宋_GB2312" w:hAnsi="宋体" w:hint="eastAsia"/>
          <w:sz w:val="30"/>
          <w:szCs w:val="30"/>
        </w:rPr>
        <w:t>5</w:t>
      </w:r>
      <w:r w:rsidRPr="0069307B">
        <w:rPr>
          <w:rFonts w:ascii="仿宋_GB2312" w:eastAsia="仿宋_GB2312" w:hAnsi="宋体" w:hint="eastAsia"/>
          <w:sz w:val="30"/>
          <w:szCs w:val="30"/>
        </w:rPr>
        <w:t>名理事，</w:t>
      </w:r>
      <w:r>
        <w:rPr>
          <w:rFonts w:ascii="仿宋_GB2312" w:eastAsia="仿宋_GB2312" w:hAnsi="宋体" w:hint="eastAsia"/>
          <w:sz w:val="30"/>
          <w:szCs w:val="30"/>
        </w:rPr>
        <w:t>调整1名理事为</w:t>
      </w:r>
      <w:r w:rsidRPr="0069307B">
        <w:rPr>
          <w:rFonts w:ascii="仿宋_GB2312" w:eastAsia="仿宋_GB2312" w:hAnsi="宋体" w:hint="eastAsia"/>
          <w:sz w:val="30"/>
          <w:szCs w:val="30"/>
        </w:rPr>
        <w:t>常务理事</w:t>
      </w:r>
      <w:r>
        <w:rPr>
          <w:rFonts w:ascii="仿宋_GB2312" w:eastAsia="仿宋_GB2312" w:hAnsi="宋体" w:hint="eastAsia"/>
          <w:sz w:val="30"/>
          <w:szCs w:val="30"/>
        </w:rPr>
        <w:t>，名单如下：</w:t>
      </w:r>
    </w:p>
    <w:p w:rsidR="002728FE" w:rsidRPr="006301C4" w:rsidRDefault="002728FE" w:rsidP="002728FE">
      <w:pPr>
        <w:tabs>
          <w:tab w:val="left" w:pos="705"/>
          <w:tab w:val="left" w:pos="7020"/>
        </w:tabs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6301C4">
        <w:rPr>
          <w:rFonts w:ascii="仿宋_GB2312" w:eastAsia="仿宋_GB2312" w:hAnsi="宋体" w:hint="eastAsia"/>
          <w:b/>
          <w:sz w:val="30"/>
          <w:szCs w:val="30"/>
        </w:rPr>
        <w:t>一、常务理事：</w:t>
      </w:r>
    </w:p>
    <w:p w:rsidR="002728FE" w:rsidRPr="006301C4" w:rsidRDefault="002728FE" w:rsidP="002728FE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01C4">
        <w:rPr>
          <w:rFonts w:ascii="仿宋_GB2312" w:eastAsia="仿宋_GB2312" w:hAnsi="宋体" w:hint="eastAsia"/>
          <w:sz w:val="30"/>
          <w:szCs w:val="30"/>
        </w:rPr>
        <w:t>王国荣 浙江正泰电器股份有限公司 副总裁</w:t>
      </w:r>
    </w:p>
    <w:p w:rsidR="002728FE" w:rsidRDefault="002728FE" w:rsidP="002728FE">
      <w:pPr>
        <w:tabs>
          <w:tab w:val="left" w:pos="705"/>
          <w:tab w:val="left" w:pos="7020"/>
        </w:tabs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6301C4">
        <w:rPr>
          <w:rFonts w:ascii="仿宋_GB2312" w:eastAsia="仿宋_GB2312" w:hAnsi="宋体" w:hint="eastAsia"/>
          <w:b/>
          <w:sz w:val="30"/>
          <w:szCs w:val="30"/>
        </w:rPr>
        <w:t>二、理事</w:t>
      </w:r>
      <w:r>
        <w:rPr>
          <w:rFonts w:ascii="仿宋_GB2312" w:eastAsia="仿宋_GB2312" w:hAnsi="宋体" w:hint="eastAsia"/>
          <w:b/>
          <w:sz w:val="30"/>
          <w:szCs w:val="30"/>
        </w:rPr>
        <w:t>（按姓氏笔划排序）</w:t>
      </w:r>
      <w:r w:rsidRPr="006301C4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2728FE" w:rsidRDefault="002728FE" w:rsidP="002728FE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01C4">
        <w:rPr>
          <w:rFonts w:ascii="仿宋_GB2312" w:eastAsia="仿宋_GB2312" w:hAnsi="宋体" w:hint="eastAsia"/>
          <w:sz w:val="30"/>
          <w:szCs w:val="30"/>
        </w:rPr>
        <w:t>邓泉瑛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301C4">
        <w:rPr>
          <w:rFonts w:ascii="仿宋_GB2312" w:eastAsia="仿宋_GB2312" w:hAnsi="宋体" w:hint="eastAsia"/>
          <w:sz w:val="30"/>
          <w:szCs w:val="30"/>
        </w:rPr>
        <w:t>广州富力地产股份有限公司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 w:rsidRPr="006301C4">
        <w:rPr>
          <w:rFonts w:ascii="仿宋_GB2312" w:eastAsia="仿宋_GB2312" w:hAnsi="宋体" w:hint="eastAsia"/>
          <w:sz w:val="30"/>
          <w:szCs w:val="30"/>
        </w:rPr>
        <w:t>财务总监</w:t>
      </w:r>
    </w:p>
    <w:p w:rsidR="002728FE" w:rsidRPr="006301C4" w:rsidRDefault="002728FE" w:rsidP="002728FE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01C4">
        <w:rPr>
          <w:rFonts w:ascii="仿宋_GB2312" w:eastAsia="仿宋_GB2312" w:hAnsi="宋体" w:hint="eastAsia"/>
          <w:sz w:val="30"/>
          <w:szCs w:val="30"/>
        </w:rPr>
        <w:t>何建军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301C4">
        <w:rPr>
          <w:rFonts w:ascii="仿宋_GB2312" w:eastAsia="仿宋_GB2312" w:hAnsi="宋体" w:hint="eastAsia"/>
          <w:sz w:val="30"/>
          <w:szCs w:val="30"/>
        </w:rPr>
        <w:t>浙江兴合会计师事务所有限公司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301C4">
        <w:rPr>
          <w:rFonts w:ascii="仿宋_GB2312" w:eastAsia="仿宋_GB2312" w:hAnsi="宋体" w:hint="eastAsia"/>
          <w:sz w:val="30"/>
          <w:szCs w:val="30"/>
        </w:rPr>
        <w:t>董事长</w:t>
      </w:r>
    </w:p>
    <w:p w:rsidR="002728FE" w:rsidRPr="006301C4" w:rsidRDefault="002728FE" w:rsidP="002728FE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01C4">
        <w:rPr>
          <w:rFonts w:ascii="仿宋_GB2312" w:eastAsia="仿宋_GB2312" w:hAnsi="宋体" w:hint="eastAsia"/>
          <w:sz w:val="30"/>
          <w:szCs w:val="30"/>
        </w:rPr>
        <w:t>杨晓伟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301C4">
        <w:rPr>
          <w:rFonts w:ascii="仿宋_GB2312" w:eastAsia="仿宋_GB2312" w:hAnsi="宋体" w:hint="eastAsia"/>
          <w:sz w:val="30"/>
          <w:szCs w:val="30"/>
        </w:rPr>
        <w:t>中国铁塔股份有限公司</w:t>
      </w: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 w:rsidRPr="006301C4">
        <w:rPr>
          <w:rFonts w:ascii="仿宋_GB2312" w:eastAsia="仿宋_GB2312" w:hAnsi="宋体" w:hint="eastAsia"/>
          <w:sz w:val="30"/>
          <w:szCs w:val="30"/>
        </w:rPr>
        <w:t>财务部总经理</w:t>
      </w:r>
    </w:p>
    <w:p w:rsidR="002728FE" w:rsidRPr="006301C4" w:rsidRDefault="002728FE" w:rsidP="002728FE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301C4">
        <w:rPr>
          <w:rFonts w:ascii="仿宋_GB2312" w:eastAsia="仿宋_GB2312" w:hAnsi="宋体" w:hint="eastAsia"/>
          <w:sz w:val="30"/>
          <w:szCs w:val="30"/>
        </w:rPr>
        <w:t>高春雷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301C4">
        <w:rPr>
          <w:rFonts w:ascii="仿宋_GB2312" w:eastAsia="仿宋_GB2312" w:hAnsi="宋体" w:hint="eastAsia"/>
          <w:sz w:val="30"/>
          <w:szCs w:val="30"/>
        </w:rPr>
        <w:t>中国铁塔股份有限公司</w:t>
      </w: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 w:rsidRPr="006301C4">
        <w:rPr>
          <w:rFonts w:ascii="仿宋_GB2312" w:eastAsia="仿宋_GB2312" w:hAnsi="宋体" w:hint="eastAsia"/>
          <w:sz w:val="30"/>
          <w:szCs w:val="30"/>
        </w:rPr>
        <w:t>总会计师</w:t>
      </w:r>
    </w:p>
    <w:p w:rsidR="002728FE" w:rsidRPr="006301C4" w:rsidRDefault="002728FE" w:rsidP="002728FE">
      <w:pPr>
        <w:tabs>
          <w:tab w:val="left" w:pos="705"/>
          <w:tab w:val="left" w:pos="7020"/>
        </w:tabs>
        <w:ind w:leftChars="284" w:left="5846" w:hangingChars="1750" w:hanging="5250"/>
        <w:rPr>
          <w:rFonts w:ascii="仿宋_GB2312" w:eastAsia="仿宋_GB2312" w:hAnsi="宋体"/>
          <w:sz w:val="30"/>
          <w:szCs w:val="30"/>
        </w:rPr>
      </w:pPr>
      <w:r w:rsidRPr="006301C4">
        <w:rPr>
          <w:rFonts w:ascii="仿宋_GB2312" w:eastAsia="仿宋_GB2312" w:hAnsi="宋体" w:hint="eastAsia"/>
          <w:sz w:val="30"/>
          <w:szCs w:val="30"/>
        </w:rPr>
        <w:t>傅哲祥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301C4">
        <w:rPr>
          <w:rFonts w:ascii="仿宋_GB2312" w:eastAsia="仿宋_GB2312" w:hAnsi="宋体" w:hint="eastAsia"/>
          <w:sz w:val="30"/>
          <w:szCs w:val="30"/>
        </w:rPr>
        <w:t>浙江省交通投资集团有限公司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301C4">
        <w:rPr>
          <w:rFonts w:ascii="仿宋_GB2312" w:eastAsia="仿宋_GB2312" w:hAnsi="宋体" w:hint="eastAsia"/>
          <w:sz w:val="30"/>
          <w:szCs w:val="30"/>
        </w:rPr>
        <w:t>副总经济师兼集团财务公司董事长</w:t>
      </w:r>
    </w:p>
    <w:p w:rsidR="002728FE" w:rsidRDefault="002728FE" w:rsidP="002728FE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2728FE" w:rsidRDefault="002728FE" w:rsidP="002728FE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以上议案，提请常务</w:t>
      </w:r>
      <w:r w:rsidRPr="0069307B">
        <w:rPr>
          <w:rFonts w:ascii="仿宋_GB2312" w:eastAsia="仿宋_GB2312" w:hint="eastAsia"/>
          <w:sz w:val="30"/>
          <w:szCs w:val="30"/>
        </w:rPr>
        <w:t>理事会审议。</w:t>
      </w:r>
    </w:p>
    <w:p w:rsidR="00C304B7" w:rsidRPr="002728FE" w:rsidRDefault="00C304B7"/>
    <w:sectPr w:rsidR="00C304B7" w:rsidRPr="0027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B7" w:rsidRDefault="00C304B7" w:rsidP="002728FE">
      <w:r>
        <w:separator/>
      </w:r>
    </w:p>
  </w:endnote>
  <w:endnote w:type="continuationSeparator" w:id="1">
    <w:p w:rsidR="00C304B7" w:rsidRDefault="00C304B7" w:rsidP="0027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B7" w:rsidRDefault="00C304B7" w:rsidP="002728FE">
      <w:r>
        <w:separator/>
      </w:r>
    </w:p>
  </w:footnote>
  <w:footnote w:type="continuationSeparator" w:id="1">
    <w:p w:rsidR="00C304B7" w:rsidRDefault="00C304B7" w:rsidP="00272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8FE"/>
    <w:rsid w:val="002728FE"/>
    <w:rsid w:val="00C3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2015-12-29T02:27:00Z</dcterms:created>
  <dcterms:modified xsi:type="dcterms:W3CDTF">2015-12-29T02:27:00Z</dcterms:modified>
</cp:coreProperties>
</file>